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38B1" w14:textId="77777777" w:rsidR="001D026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 xml:space="preserve">Настоящее Пользовательское соглашение (далее по тексту – «Соглашение») является публичной офертой и регулирует отношения между Акционерным обществом «Особая экономическая зона» </w:t>
      </w:r>
      <w:r w:rsidR="001D0265">
        <w:rPr>
          <w:rFonts w:ascii="Times New Roman" w:hAnsi="Times New Roman" w:cs="Times New Roman"/>
          <w:sz w:val="28"/>
          <w:szCs w:val="28"/>
        </w:rPr>
        <w:t>(</w:t>
      </w:r>
      <w:r w:rsidRPr="00FA2E35">
        <w:rPr>
          <w:rFonts w:ascii="Times New Roman" w:hAnsi="Times New Roman" w:cs="Times New Roman"/>
          <w:sz w:val="28"/>
          <w:szCs w:val="28"/>
        </w:rPr>
        <w:t>ОГРН 1126670013249, ИНН 6670376352, КПП 668501001, адрес: 620075, Свердловская область, г. Екатеринбург, ул. Малышева, д. 51, оф. 2102</w:t>
      </w:r>
      <w:r w:rsidR="001D0265">
        <w:rPr>
          <w:rFonts w:ascii="Times New Roman" w:hAnsi="Times New Roman" w:cs="Times New Roman"/>
          <w:sz w:val="28"/>
          <w:szCs w:val="28"/>
        </w:rPr>
        <w:t xml:space="preserve">) </w:t>
      </w:r>
      <w:r w:rsidRPr="00FA2E35">
        <w:rPr>
          <w:rFonts w:ascii="Times New Roman" w:hAnsi="Times New Roman" w:cs="Times New Roman"/>
          <w:sz w:val="28"/>
          <w:szCs w:val="28"/>
        </w:rPr>
        <w:t>(далее по тексту – АО «ОЭЗ «Титановая долина», «Владелец сайта»), с одной стороны, и лицом, принявшим условия настоящего Соглашения путём присоединения к настоящему Соглашению в целом и безоговорочно (далее по тексту – «Пользователь»), с другой стороны, далее совместно именуемые «Стороны»,</w:t>
      </w:r>
    </w:p>
    <w:p w14:paraId="0554B2DC" w14:textId="5646E6B3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по использованию сервиса «Личный кабинет» на сайте, принадлежащем АО «ОЭЗ «Титановая долина» и расположенном по электронному адресу: https://titanium-valley.com/.</w:t>
      </w:r>
    </w:p>
    <w:p w14:paraId="1D5E5CE5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E6ECB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определения, используемые в настоящем Соглашении.</w:t>
      </w:r>
    </w:p>
    <w:p w14:paraId="3BDE7B05" w14:textId="77777777" w:rsidR="00260DFF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Авторизация</w:t>
      </w:r>
      <w:r w:rsidRPr="00FA2E35">
        <w:rPr>
          <w:rFonts w:ascii="Times New Roman" w:hAnsi="Times New Roman" w:cs="Times New Roman"/>
          <w:sz w:val="28"/>
          <w:szCs w:val="28"/>
        </w:rPr>
        <w:t xml:space="preserve"> – идентификация Пользователя </w:t>
      </w:r>
      <w:r w:rsidR="00260DFF">
        <w:rPr>
          <w:rFonts w:ascii="Times New Roman" w:hAnsi="Times New Roman" w:cs="Times New Roman"/>
          <w:sz w:val="28"/>
          <w:szCs w:val="28"/>
        </w:rPr>
        <w:t>по используемому им</w:t>
      </w:r>
      <w:r w:rsidRPr="00FA2E35">
        <w:rPr>
          <w:rFonts w:ascii="Times New Roman" w:hAnsi="Times New Roman" w:cs="Times New Roman"/>
          <w:sz w:val="28"/>
          <w:szCs w:val="28"/>
        </w:rPr>
        <w:t xml:space="preserve"> логин</w:t>
      </w:r>
      <w:r w:rsidR="00260DFF">
        <w:rPr>
          <w:rFonts w:ascii="Times New Roman" w:hAnsi="Times New Roman" w:cs="Times New Roman"/>
          <w:sz w:val="28"/>
          <w:szCs w:val="28"/>
        </w:rPr>
        <w:t>у</w:t>
      </w:r>
      <w:r w:rsidRPr="00FA2E35">
        <w:rPr>
          <w:rFonts w:ascii="Times New Roman" w:hAnsi="Times New Roman" w:cs="Times New Roman"/>
          <w:sz w:val="28"/>
          <w:szCs w:val="28"/>
        </w:rPr>
        <w:t xml:space="preserve"> и парол</w:t>
      </w:r>
      <w:r w:rsidR="00260DFF">
        <w:rPr>
          <w:rFonts w:ascii="Times New Roman" w:hAnsi="Times New Roman" w:cs="Times New Roman"/>
          <w:sz w:val="28"/>
          <w:szCs w:val="28"/>
        </w:rPr>
        <w:t>ю</w:t>
      </w:r>
      <w:r w:rsidRPr="00FA2E35">
        <w:rPr>
          <w:rFonts w:ascii="Times New Roman" w:hAnsi="Times New Roman" w:cs="Times New Roman"/>
          <w:sz w:val="28"/>
          <w:szCs w:val="28"/>
        </w:rPr>
        <w:t xml:space="preserve"> </w:t>
      </w:r>
      <w:r w:rsidR="00A37359" w:rsidRPr="00A37359">
        <w:rPr>
          <w:rFonts w:ascii="Times New Roman" w:hAnsi="Times New Roman" w:cs="Times New Roman"/>
          <w:sz w:val="28"/>
          <w:szCs w:val="28"/>
        </w:rPr>
        <w:t>указанным при регистрации</w:t>
      </w:r>
      <w:r w:rsidR="00260DFF">
        <w:rPr>
          <w:rFonts w:ascii="Times New Roman" w:hAnsi="Times New Roman" w:cs="Times New Roman"/>
          <w:sz w:val="28"/>
          <w:szCs w:val="28"/>
        </w:rPr>
        <w:t xml:space="preserve"> в личном кабинете. </w:t>
      </w:r>
    </w:p>
    <w:p w14:paraId="1DDD64FB" w14:textId="61223459" w:rsidR="00A37359" w:rsidRDefault="00260DFF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DFF">
        <w:rPr>
          <w:rFonts w:ascii="Times New Roman" w:hAnsi="Times New Roman" w:cs="Times New Roman"/>
          <w:sz w:val="28"/>
          <w:szCs w:val="28"/>
        </w:rPr>
        <w:t>При регистрации Пользователь самостоятельно выбирает себе логин (уникальное символьное имя учетной записи Пользователя) и пароль для доступа к Личному кабинету. Последующее изменение пароля Пользователя осуществляется с использованием программных средств, предоставляемых в Личном кабинете.</w:t>
      </w:r>
    </w:p>
    <w:p w14:paraId="109DEADF" w14:textId="3648477D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Акцепт</w:t>
      </w:r>
      <w:r w:rsidRPr="00FA2E35">
        <w:rPr>
          <w:rFonts w:ascii="Times New Roman" w:hAnsi="Times New Roman" w:cs="Times New Roman"/>
          <w:sz w:val="28"/>
          <w:szCs w:val="28"/>
        </w:rPr>
        <w:t> –</w:t>
      </w:r>
      <w:r w:rsidR="00685A60">
        <w:rPr>
          <w:rFonts w:ascii="Times New Roman" w:hAnsi="Times New Roman" w:cs="Times New Roman"/>
          <w:sz w:val="28"/>
          <w:szCs w:val="28"/>
        </w:rPr>
        <w:t xml:space="preserve"> </w:t>
      </w:r>
      <w:r w:rsidR="00A3067A" w:rsidRPr="00A3067A">
        <w:rPr>
          <w:rFonts w:ascii="Times New Roman" w:hAnsi="Times New Roman" w:cs="Times New Roman"/>
          <w:sz w:val="28"/>
          <w:szCs w:val="28"/>
        </w:rPr>
        <w:t xml:space="preserve">полное и безоговорочное принятие всех условий Соглашения путем осуществления действий по </w:t>
      </w:r>
      <w:r w:rsidR="00A3067A">
        <w:rPr>
          <w:rFonts w:ascii="Times New Roman" w:hAnsi="Times New Roman" w:cs="Times New Roman"/>
          <w:sz w:val="28"/>
          <w:szCs w:val="28"/>
        </w:rPr>
        <w:t>р</w:t>
      </w:r>
      <w:r w:rsidR="00A3067A" w:rsidRPr="00A3067A">
        <w:rPr>
          <w:rFonts w:ascii="Times New Roman" w:hAnsi="Times New Roman" w:cs="Times New Roman"/>
          <w:sz w:val="28"/>
          <w:szCs w:val="28"/>
        </w:rPr>
        <w:t>егистрации</w:t>
      </w:r>
      <w:r w:rsidR="00260DFF">
        <w:rPr>
          <w:rFonts w:ascii="Times New Roman" w:hAnsi="Times New Roman" w:cs="Times New Roman"/>
          <w:sz w:val="28"/>
          <w:szCs w:val="28"/>
        </w:rPr>
        <w:t xml:space="preserve"> </w:t>
      </w:r>
      <w:r w:rsidR="00A3067A">
        <w:rPr>
          <w:rFonts w:ascii="Times New Roman" w:hAnsi="Times New Roman" w:cs="Times New Roman"/>
          <w:sz w:val="28"/>
          <w:szCs w:val="28"/>
        </w:rPr>
        <w:t>в Личном кабинете.</w:t>
      </w:r>
    </w:p>
    <w:p w14:paraId="154831E0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 xml:space="preserve">Личный кабинет </w:t>
      </w:r>
      <w:r w:rsidRPr="00FA2E35">
        <w:rPr>
          <w:rFonts w:ascii="Times New Roman" w:hAnsi="Times New Roman" w:cs="Times New Roman"/>
          <w:sz w:val="28"/>
          <w:szCs w:val="28"/>
        </w:rPr>
        <w:t>– раздел на сайте, дающий Пользователю возможность информационного обслуживания и дистанционного управления услугами Владельца сайта.</w:t>
      </w:r>
    </w:p>
    <w:p w14:paraId="0DAE0F15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ОЭЗ</w:t>
      </w:r>
      <w:r w:rsidRPr="00FA2E35">
        <w:rPr>
          <w:rFonts w:ascii="Times New Roman" w:hAnsi="Times New Roman" w:cs="Times New Roman"/>
          <w:sz w:val="28"/>
          <w:szCs w:val="28"/>
        </w:rPr>
        <w:t xml:space="preserve"> – особая экономическая зона промышленно-производственного типа, созданная на территориях муниципальных образований Верхнесалдинский городской округ, Сысертский городской округ и «город Екатеринбург» Свердловской области.</w:t>
      </w:r>
    </w:p>
    <w:p w14:paraId="69854EA6" w14:textId="714D07F9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Пользователь –</w:t>
      </w:r>
      <w:r w:rsidRPr="00FA2E35">
        <w:rPr>
          <w:rFonts w:ascii="Times New Roman" w:hAnsi="Times New Roman" w:cs="Times New Roman"/>
          <w:sz w:val="28"/>
          <w:szCs w:val="28"/>
        </w:rPr>
        <w:t xml:space="preserve"> сотрудник Резидента, заявленный Резидентом как уполномоченны</w:t>
      </w:r>
      <w:r w:rsidR="00260DFF">
        <w:rPr>
          <w:rFonts w:ascii="Times New Roman" w:hAnsi="Times New Roman" w:cs="Times New Roman"/>
          <w:sz w:val="28"/>
          <w:szCs w:val="28"/>
        </w:rPr>
        <w:t>й</w:t>
      </w:r>
      <w:r w:rsidRPr="00FA2E35">
        <w:rPr>
          <w:rFonts w:ascii="Times New Roman" w:hAnsi="Times New Roman" w:cs="Times New Roman"/>
          <w:sz w:val="28"/>
          <w:szCs w:val="28"/>
        </w:rPr>
        <w:t xml:space="preserve"> </w:t>
      </w:r>
      <w:r w:rsidR="00260DFF">
        <w:rPr>
          <w:rFonts w:ascii="Times New Roman" w:hAnsi="Times New Roman" w:cs="Times New Roman"/>
          <w:sz w:val="28"/>
          <w:szCs w:val="28"/>
        </w:rPr>
        <w:t xml:space="preserve">от его имени </w:t>
      </w:r>
      <w:r w:rsidR="00D05AAA">
        <w:rPr>
          <w:rFonts w:ascii="Times New Roman" w:hAnsi="Times New Roman" w:cs="Times New Roman"/>
          <w:sz w:val="28"/>
          <w:szCs w:val="28"/>
        </w:rPr>
        <w:t xml:space="preserve">и в его интересах </w:t>
      </w:r>
      <w:r w:rsidR="00260DFF" w:rsidRPr="00260DFF">
        <w:rPr>
          <w:rFonts w:ascii="Times New Roman" w:hAnsi="Times New Roman" w:cs="Times New Roman"/>
          <w:sz w:val="28"/>
          <w:szCs w:val="28"/>
        </w:rPr>
        <w:t>использова</w:t>
      </w:r>
      <w:r w:rsidR="00260DFF">
        <w:rPr>
          <w:rFonts w:ascii="Times New Roman" w:hAnsi="Times New Roman" w:cs="Times New Roman"/>
          <w:sz w:val="28"/>
          <w:szCs w:val="28"/>
        </w:rPr>
        <w:t>ть</w:t>
      </w:r>
      <w:r w:rsidR="00260DFF" w:rsidRPr="00260DFF">
        <w:rPr>
          <w:rFonts w:ascii="Times New Roman" w:hAnsi="Times New Roman" w:cs="Times New Roman"/>
          <w:sz w:val="28"/>
          <w:szCs w:val="28"/>
        </w:rPr>
        <w:t xml:space="preserve"> </w:t>
      </w:r>
      <w:r w:rsidR="00D05AAA">
        <w:rPr>
          <w:rFonts w:ascii="Times New Roman" w:hAnsi="Times New Roman" w:cs="Times New Roman"/>
          <w:sz w:val="28"/>
          <w:szCs w:val="28"/>
        </w:rPr>
        <w:t xml:space="preserve">функционал </w:t>
      </w:r>
      <w:proofErr w:type="gramStart"/>
      <w:r w:rsidR="00D05AAA">
        <w:rPr>
          <w:rFonts w:ascii="Times New Roman" w:hAnsi="Times New Roman" w:cs="Times New Roman"/>
          <w:sz w:val="28"/>
          <w:szCs w:val="28"/>
        </w:rPr>
        <w:t>Личного  кабинета</w:t>
      </w:r>
      <w:proofErr w:type="gramEnd"/>
      <w:r w:rsidR="00D05AAA">
        <w:rPr>
          <w:rFonts w:ascii="Times New Roman" w:hAnsi="Times New Roman" w:cs="Times New Roman"/>
          <w:sz w:val="28"/>
          <w:szCs w:val="28"/>
        </w:rPr>
        <w:t xml:space="preserve"> на условиях настоящего Соглашения.</w:t>
      </w:r>
    </w:p>
    <w:p w14:paraId="3A273516" w14:textId="779183B0" w:rsid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Резидент</w:t>
      </w:r>
      <w:r w:rsidRPr="00FA2E35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или коммерческая организация (за исключением унитарного предприятия), зарегистрированные в соответствии с законодательством Российской Федерации на территории одного из муниципальных образований, на территориях которых расположена Особая экономическая зона, заключившее с органами управления Особой экономической зоной соглашение об осуществлении промышленно-производственной деятельности и (или) деятельности по логистике либо соглашение об осуществлении технико-внедренческой деятельности в Особой экономической зоне в порядке и на условиях, предусмотренных Федеральным законом от 22 июля 2005 года № 116-ФЗ «Об особых экономических зонах в Российской Федерации», внесенная в реестр резидентов Особой экономической зоны.  </w:t>
      </w:r>
    </w:p>
    <w:p w14:paraId="0D2C4D5C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FA2E35">
        <w:rPr>
          <w:rFonts w:ascii="Times New Roman" w:hAnsi="Times New Roman" w:cs="Times New Roman"/>
          <w:sz w:val="28"/>
          <w:szCs w:val="28"/>
        </w:rPr>
        <w:t xml:space="preserve"> – совокупность веб-страниц, размещенных в сети Интернет по электронному адресу </w:t>
      </w:r>
      <w:bookmarkStart w:id="0" w:name="_Hlk143214313"/>
      <w:r w:rsidRPr="00FA2E35">
        <w:rPr>
          <w:rFonts w:ascii="Times New Roman" w:hAnsi="Times New Roman" w:cs="Times New Roman"/>
          <w:sz w:val="28"/>
          <w:szCs w:val="28"/>
        </w:rPr>
        <w:fldChar w:fldCharType="begin"/>
      </w:r>
      <w:r w:rsidRPr="00FA2E35">
        <w:rPr>
          <w:rFonts w:ascii="Times New Roman" w:hAnsi="Times New Roman" w:cs="Times New Roman"/>
          <w:sz w:val="28"/>
          <w:szCs w:val="28"/>
        </w:rPr>
        <w:instrText xml:space="preserve"> HYPERLINK "https://titanium-valley.com/" </w:instrText>
      </w:r>
      <w:r w:rsidRPr="00FA2E35">
        <w:rPr>
          <w:rFonts w:ascii="Times New Roman" w:hAnsi="Times New Roman" w:cs="Times New Roman"/>
          <w:sz w:val="28"/>
          <w:szCs w:val="28"/>
        </w:rPr>
        <w:fldChar w:fldCharType="separate"/>
      </w:r>
      <w:r w:rsidRPr="00FA2E35">
        <w:rPr>
          <w:rStyle w:val="a5"/>
          <w:rFonts w:ascii="Times New Roman" w:hAnsi="Times New Roman" w:cs="Times New Roman"/>
          <w:sz w:val="28"/>
          <w:szCs w:val="28"/>
        </w:rPr>
        <w:t>https://titanium-valley.com/</w:t>
      </w:r>
      <w:r w:rsidRPr="00FA2E35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FA2E35">
        <w:rPr>
          <w:rFonts w:ascii="Times New Roman" w:hAnsi="Times New Roman" w:cs="Times New Roman"/>
          <w:sz w:val="28"/>
          <w:szCs w:val="28"/>
        </w:rPr>
        <w:t>, принадлежащие АО «ОЭЗ «Титановая долина».</w:t>
      </w:r>
    </w:p>
    <w:p w14:paraId="129DE5C1" w14:textId="77777777" w:rsidR="00685A60" w:rsidRDefault="00685A60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2E849" w14:textId="00E9DA58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14:paraId="249620E6" w14:textId="00142711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Владельцем сайта Пользователю доступа к </w:t>
      </w:r>
      <w:r w:rsidR="00685A60">
        <w:rPr>
          <w:rFonts w:ascii="Times New Roman" w:hAnsi="Times New Roman" w:cs="Times New Roman"/>
          <w:sz w:val="28"/>
          <w:szCs w:val="28"/>
        </w:rPr>
        <w:t>ис</w:t>
      </w:r>
      <w:r w:rsidRPr="00FA2E35">
        <w:rPr>
          <w:rFonts w:ascii="Times New Roman" w:hAnsi="Times New Roman" w:cs="Times New Roman"/>
          <w:sz w:val="28"/>
          <w:szCs w:val="28"/>
        </w:rPr>
        <w:t>пользованию Личн</w:t>
      </w:r>
      <w:r w:rsidR="00685A60">
        <w:rPr>
          <w:rFonts w:ascii="Times New Roman" w:hAnsi="Times New Roman" w:cs="Times New Roman"/>
          <w:sz w:val="28"/>
          <w:szCs w:val="28"/>
        </w:rPr>
        <w:t>ого</w:t>
      </w:r>
      <w:r w:rsidRPr="00FA2E35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85A60">
        <w:rPr>
          <w:rFonts w:ascii="Times New Roman" w:hAnsi="Times New Roman" w:cs="Times New Roman"/>
          <w:sz w:val="28"/>
          <w:szCs w:val="28"/>
        </w:rPr>
        <w:t>а</w:t>
      </w:r>
      <w:r w:rsidRPr="00FA2E35">
        <w:rPr>
          <w:rFonts w:ascii="Times New Roman" w:hAnsi="Times New Roman" w:cs="Times New Roman"/>
          <w:sz w:val="28"/>
          <w:szCs w:val="28"/>
        </w:rPr>
        <w:t xml:space="preserve"> и его функционала на условиях, установленных настоящим Соглашением.</w:t>
      </w:r>
    </w:p>
    <w:p w14:paraId="2E78CC02" w14:textId="202B687B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lastRenderedPageBreak/>
        <w:t>1.2. Для использования Личного кабинета Пользователь обязан в порядке, установленном настоящим Соглашением, подтвердить, что прочитал, понял и согласен соблюдать условия настоящего Соглашения и присоединиться к настоящему Соглашению в целом путём совершения Акцепта. С момента Акцепта Соглашения Пользователем, настоящее Соглашение считается заключенным с Пользователем, и Пользователь приобретает права и обязанности, предусмотренные настоящим Соглашением.</w:t>
      </w:r>
    </w:p>
    <w:p w14:paraId="6B3721E5" w14:textId="4922BEC9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 xml:space="preserve">1.3. Владелец сайта оставляет за собой право в одностороннем порядке изменять условия настоящего Соглашения. Сведения об изменении Соглашения размещаются на сайте в форме информационных сообщений. Новая редакция Соглашения вступает в силу с момента размещения на сайте либо доведения до сведения Пользователя в </w:t>
      </w:r>
      <w:r w:rsidR="00270C9F">
        <w:rPr>
          <w:rFonts w:ascii="Times New Roman" w:hAnsi="Times New Roman" w:cs="Times New Roman"/>
          <w:sz w:val="28"/>
          <w:szCs w:val="28"/>
        </w:rPr>
        <w:t>другой</w:t>
      </w:r>
      <w:r w:rsidRPr="00FA2E35">
        <w:rPr>
          <w:rFonts w:ascii="Times New Roman" w:hAnsi="Times New Roman" w:cs="Times New Roman"/>
          <w:sz w:val="28"/>
          <w:szCs w:val="28"/>
        </w:rPr>
        <w:t xml:space="preserve"> удобной форме, если иное не предусмотрено новой редакцией Соглашения. Продолжение использования Личного кабинета после внесения изменений в настоящее Соглашение означает согласие Пользователя с такими изменениями.</w:t>
      </w:r>
    </w:p>
    <w:p w14:paraId="3D1C3EBC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1.4. В случае несогласия Пользователя с какими-либо положениями настоящего Соглашения, а также с внесенными изменениями в Соглашение, Пользователь прекращает пользование Личным кабинетом.</w:t>
      </w:r>
    </w:p>
    <w:p w14:paraId="7F9F858A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1.5. Соглашаясь с условиями настоящего Соглашения, Пользователь подтверждает свои право- и дееспособность, подтверждает достоверность предоставляемых им данных в рамках настоящего Соглашения и принимает на себя всю ответственность за их точность, полноту и достоверность.</w:t>
      </w:r>
    </w:p>
    <w:p w14:paraId="25D2F7C5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1.6. Все объекты, доступные в Личном кабинете (в том числе элементы дизайна, текст, графические изображения, иллюстрации, скрипты, программы, базы данных, и другие объекты), а также сам Личный кабинет как совокупность веб-страниц являются объектами исключительных прав Владельца сайта.</w:t>
      </w:r>
    </w:p>
    <w:p w14:paraId="29780521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97E2E" w14:textId="106F6812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Пользователя</w:t>
      </w:r>
    </w:p>
    <w:p w14:paraId="761A9794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2.1. Пользователь обязуется ознакомиться с условиями настоящего Соглашения и соблюдать их надлежащим образом.</w:t>
      </w:r>
    </w:p>
    <w:p w14:paraId="7536061E" w14:textId="64CBA285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2.2. Пользователь вправе использовать функционал Личного кабинета для направления сообщений в рамках заключения, исполнения</w:t>
      </w:r>
      <w:r w:rsidR="00D05AAA">
        <w:rPr>
          <w:rFonts w:ascii="Times New Roman" w:hAnsi="Times New Roman" w:cs="Times New Roman"/>
          <w:sz w:val="28"/>
          <w:szCs w:val="28"/>
        </w:rPr>
        <w:t xml:space="preserve"> и</w:t>
      </w:r>
      <w:r w:rsidRPr="00FA2E35">
        <w:rPr>
          <w:rFonts w:ascii="Times New Roman" w:hAnsi="Times New Roman" w:cs="Times New Roman"/>
          <w:sz w:val="28"/>
          <w:szCs w:val="28"/>
        </w:rPr>
        <w:t xml:space="preserve"> изменения договоров с АО «ОЭЗ «Титановая долина», в том числе путем формирования заявок на услуги, оформление пропусков, отслеживания статуса таких заявок.</w:t>
      </w:r>
    </w:p>
    <w:p w14:paraId="3495A8C2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2.3. Пользователь обязуется информировать Владельца сайта о несанкционированном доступе к Профилю.</w:t>
      </w:r>
    </w:p>
    <w:p w14:paraId="6C77D7B1" w14:textId="5DE7429E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2.4. Пользователь обязуется не размещать в Личном кабинете заведомо недостоверную информацию, а также размещать и/или передавать посредством Личного кабинета информацию в виде текста, изображения, видеозаписи, звука или программного кода, которая может являться противозаконной, наносящей вред, нарушающей права или законные интересы Владельца сайта, Резидента и третьих лиц.</w:t>
      </w:r>
    </w:p>
    <w:p w14:paraId="4C9A8A80" w14:textId="3299A8F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 xml:space="preserve">2.5. Пользователь, направляя через Личный кабинет персональные данные сотрудников Резидента для оформления </w:t>
      </w:r>
      <w:r w:rsidR="00270C9F" w:rsidRPr="00270C9F">
        <w:rPr>
          <w:rFonts w:ascii="Times New Roman" w:hAnsi="Times New Roman" w:cs="Times New Roman"/>
          <w:sz w:val="28"/>
          <w:szCs w:val="28"/>
        </w:rPr>
        <w:t>пропусков для прохода (входа/выхода) физического лица на (с) территорию(и) ОЭЗ</w:t>
      </w:r>
      <w:r w:rsidRPr="00FA2E35">
        <w:rPr>
          <w:rFonts w:ascii="Times New Roman" w:hAnsi="Times New Roman" w:cs="Times New Roman"/>
          <w:sz w:val="28"/>
          <w:szCs w:val="28"/>
        </w:rPr>
        <w:t>, гарантирует Владельцу сайта, что:</w:t>
      </w:r>
    </w:p>
    <w:p w14:paraId="5FC02B3D" w14:textId="1A1BD708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- является уполномоченным Резидентом сотрудником на обработку персональных данных сотрудников Резидента;</w:t>
      </w:r>
    </w:p>
    <w:p w14:paraId="39CAEAC9" w14:textId="6A553CD5" w:rsidR="00953504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- Резидент</w:t>
      </w:r>
      <w:r w:rsidR="00A3067A">
        <w:rPr>
          <w:rFonts w:ascii="Times New Roman" w:hAnsi="Times New Roman" w:cs="Times New Roman"/>
          <w:sz w:val="28"/>
          <w:szCs w:val="28"/>
        </w:rPr>
        <w:t xml:space="preserve"> </w:t>
      </w:r>
      <w:r w:rsidRPr="00FA2E35">
        <w:rPr>
          <w:rFonts w:ascii="Times New Roman" w:hAnsi="Times New Roman" w:cs="Times New Roman"/>
          <w:sz w:val="28"/>
          <w:szCs w:val="28"/>
        </w:rPr>
        <w:t xml:space="preserve">в установленном порядке получил от своих сотрудников предварительное согласие </w:t>
      </w:r>
      <w:r w:rsidR="00953504" w:rsidRPr="00953504">
        <w:rPr>
          <w:rFonts w:ascii="Times New Roman" w:hAnsi="Times New Roman" w:cs="Times New Roman"/>
          <w:sz w:val="28"/>
          <w:szCs w:val="28"/>
        </w:rPr>
        <w:t xml:space="preserve">на передачу Управляющей компании для цели обеспечения </w:t>
      </w:r>
      <w:r w:rsidR="00953504" w:rsidRPr="00953504">
        <w:rPr>
          <w:rFonts w:ascii="Times New Roman" w:hAnsi="Times New Roman" w:cs="Times New Roman"/>
          <w:sz w:val="28"/>
          <w:szCs w:val="28"/>
        </w:rPr>
        <w:lastRenderedPageBreak/>
        <w:t>соблюдения пропускного и внутриобъектового режима на территории ОЭЗ (оформления) следующих категорий персональных данных: фамилия, имя, отчество, паспортные данные, фотография, сведения об автомобиле (государственный регистрационный номер, марка и модель)</w:t>
      </w:r>
      <w:r w:rsidRPr="00FA2E35">
        <w:rPr>
          <w:rFonts w:ascii="Times New Roman" w:hAnsi="Times New Roman" w:cs="Times New Roman"/>
          <w:sz w:val="28"/>
          <w:szCs w:val="28"/>
        </w:rPr>
        <w:t>.</w:t>
      </w:r>
    </w:p>
    <w:p w14:paraId="6A479BB9" w14:textId="3E853EE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 xml:space="preserve">2.6. Пользователь вправе направлять обращения, предложения и претензии по поводу работы </w:t>
      </w:r>
      <w:r w:rsidR="009C7355">
        <w:rPr>
          <w:rFonts w:ascii="Times New Roman" w:hAnsi="Times New Roman" w:cs="Times New Roman"/>
          <w:sz w:val="28"/>
          <w:szCs w:val="28"/>
        </w:rPr>
        <w:t>Личного кабинета</w:t>
      </w:r>
      <w:r w:rsidRPr="00FA2E35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</w:t>
      </w:r>
      <w:r w:rsidR="00524AEE" w:rsidRPr="00524AEE">
        <w:t xml:space="preserve"> </w:t>
      </w:r>
      <w:r w:rsidR="00524AEE" w:rsidRPr="00524AEE">
        <w:rPr>
          <w:rFonts w:ascii="Times New Roman" w:hAnsi="Times New Roman" w:cs="Times New Roman"/>
          <w:sz w:val="28"/>
          <w:szCs w:val="28"/>
        </w:rPr>
        <w:t>welcome@titanium-valley.com</w:t>
      </w:r>
      <w:r w:rsidR="00524AEE">
        <w:rPr>
          <w:rFonts w:ascii="Times New Roman" w:hAnsi="Times New Roman" w:cs="Times New Roman"/>
          <w:sz w:val="28"/>
          <w:szCs w:val="28"/>
        </w:rPr>
        <w:t>.</w:t>
      </w:r>
    </w:p>
    <w:p w14:paraId="582DFCDF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AC9BB" w14:textId="2550DDDF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Владельца сайта</w:t>
      </w:r>
    </w:p>
    <w:p w14:paraId="0B29F928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3.1. Владелец сайта имеет право определять состав услуг Личного кабинета, его структуру и внешний вид, разрешать и ограничивать доступ Пользователя к Личному кабинету в соответствии с настоящим Соглашением и законодательством Российской Федерации.</w:t>
      </w:r>
    </w:p>
    <w:p w14:paraId="64482E7F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3.2. Владелец сайта вправе блокировать работу Пользователя в Личном кабинете при наличии подозрений в несанкционированном доступе к Личном кабинете от имени Пользователя без предварительного уведомления последнего.</w:t>
      </w:r>
    </w:p>
    <w:p w14:paraId="402CBC77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3.3. Владелец сайта вправе ограничить доступ к функциональным возможностям Личного кабинета по организационным или техническим причинам в одностороннем порядке до момента устранения таких причин. Владелец сайта обязуется в кратчайшие сроки разрешать возникшие проблемы в функционировании Личного кабинета, а в случае отсутствия такой возможности уведомить об этом Пользователя, любым возможным способом. Проведение регламентных работ, связанных с остановкой работы Личного кабинета, сопровождается информационным сообщением на Сайте.</w:t>
      </w:r>
    </w:p>
    <w:p w14:paraId="0F470484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3.4. В целях улучшения и повышения стабильности работы Личного кабинета Владелец сайта вправе собирать, хранить и обрабатывать статистическую информацию об использовании Пользователем Личного кабинета.</w:t>
      </w:r>
    </w:p>
    <w:p w14:paraId="3284E2EB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02163B" w14:textId="4C1D9102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>4. Конфиденциальность</w:t>
      </w:r>
    </w:p>
    <w:p w14:paraId="7E1BAC7F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4.1. Конфиденциальной информацией считается любая информация, полученная Сторонами в рамках исполнения настоящего Соглашения, в том числе информация о Личном кабинете, информация, введенная и обрабатываемая в Личном кабинете, за исключением информации, к которой есть свободный доступ на законных основаниях.</w:t>
      </w:r>
    </w:p>
    <w:p w14:paraId="06B586E4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Для целей исполнения настоящего Соглашения под информацией, к которой есть свободный доступ на законных основаниях, понимается общедоступная информация.</w:t>
      </w:r>
    </w:p>
    <w:p w14:paraId="7D048AF4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4.2. Стороны обязуются предпринять все разумно необходимые и доступные для них действия, направленные на соблюдение режима конфиденциальности информации.</w:t>
      </w:r>
    </w:p>
    <w:p w14:paraId="3253A056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4.3. Стороны признают, что несанкционированное раскрытие или использование конфиденциальной информации, ставшей известной Сторонам в связи с заключением и исполнением настоящего Соглашения,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14:paraId="4D3ADA15" w14:textId="2A5C719B" w:rsid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4.4. Сторона, не обеспечившая охрану конфиденциальной информации, полученной по настоящему Соглашению, обязана возместить другой Стороне весь возникший в результате этого ущерб.</w:t>
      </w:r>
    </w:p>
    <w:p w14:paraId="377F06A0" w14:textId="7C9E1F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E35">
        <w:rPr>
          <w:rFonts w:ascii="Times New Roman" w:hAnsi="Times New Roman" w:cs="Times New Roman"/>
          <w:sz w:val="28"/>
          <w:szCs w:val="28"/>
        </w:rPr>
        <w:t>4.5.</w:t>
      </w:r>
      <w:r w:rsidRPr="00FA2E35">
        <w:rPr>
          <w:rFonts w:ascii="Times New Roman" w:hAnsi="Times New Roman" w:cs="Times New Roman"/>
          <w:sz w:val="28"/>
          <w:szCs w:val="28"/>
        </w:rPr>
        <w:tab/>
        <w:t xml:space="preserve">Стороны обязуются обеспечить конфиденциальность персональных данных, ставших им известными при исполнении настоящего Соглашения, а также </w:t>
      </w:r>
      <w:r w:rsidRPr="00FA2E35">
        <w:rPr>
          <w:rFonts w:ascii="Times New Roman" w:hAnsi="Times New Roman" w:cs="Times New Roman"/>
          <w:sz w:val="28"/>
          <w:szCs w:val="28"/>
        </w:rPr>
        <w:lastRenderedPageBreak/>
        <w:t>безопасность персональных данных при их обработке в соответствии с Федеральным законом от 27.07.2006 №152-ФЗ «О персональных данных».</w:t>
      </w:r>
    </w:p>
    <w:p w14:paraId="65CD4579" w14:textId="77777777" w:rsidR="00FA2E35" w:rsidRPr="00FA2E35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F231A" w14:textId="1A695C6F" w:rsidR="009460AF" w:rsidRDefault="00FA2E35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3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45C35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14:paraId="77349395" w14:textId="3B4EEFF6" w:rsidR="00A45C35" w:rsidRPr="00F341BF" w:rsidRDefault="00A45C35" w:rsidP="00F3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5.1. Пользователь несет ответственность перед Владельцем сайта и третьими лицами за все действия, совершенные в Личном кабинете под его учетной записью.</w:t>
      </w:r>
    </w:p>
    <w:p w14:paraId="370EB783" w14:textId="0433F685" w:rsidR="00A45C35" w:rsidRPr="00F341BF" w:rsidRDefault="00A45C35" w:rsidP="00F3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5.2. В случае нарушения условий использования Личного кабинета, указанных в настоящем Соглашении, Пользователь обязуется возместить Владельцу сайта убытки, причиненные такими действиями, в полном размере.</w:t>
      </w:r>
    </w:p>
    <w:p w14:paraId="26AC51EC" w14:textId="0899F5F7" w:rsidR="00A45C35" w:rsidRPr="00F341BF" w:rsidRDefault="00A45C35" w:rsidP="00F3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5.3. Владелец сайта не несет ответственности за неисполнение либо ненадлежащее исполнение своих обязательств вследствие сбоев в энергетических сетях, действий вредоносных программ, нарушений функционирования операторов, предоставляющих услуги доступа в Интернет, а также недобросовестных действий третьих лиц, направленных на несанкционированный доступ и (или) выведение из строя программного и (или) аппаратного комплекса Личного кабинета.</w:t>
      </w:r>
    </w:p>
    <w:p w14:paraId="3BCF8A46" w14:textId="0328F907" w:rsidR="00A45C35" w:rsidRPr="00F341BF" w:rsidRDefault="00A45C35" w:rsidP="00F3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5.3. Владелец сайта не несёт ответственности за некорректное функционирование Личного кабинета, сбои и перерывы в работе Личного кабинета, повреждение или утерю данных, содержащихся в Личном кабинете, если они были вызваны обстоятельствами непреодолимой силы.</w:t>
      </w:r>
    </w:p>
    <w:p w14:paraId="23F87A78" w14:textId="56CD607A" w:rsidR="00A45C35" w:rsidRPr="00F341BF" w:rsidRDefault="00A45C35" w:rsidP="00F3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 xml:space="preserve">5.4. В целях исполнения обязательств по настоящему Соглашению любые действия, совершенные с использованием </w:t>
      </w:r>
      <w:r w:rsidR="00F341BF" w:rsidRPr="00F341BF">
        <w:rPr>
          <w:rFonts w:ascii="Times New Roman" w:hAnsi="Times New Roman" w:cs="Times New Roman"/>
          <w:sz w:val="28"/>
          <w:szCs w:val="28"/>
        </w:rPr>
        <w:t>учетной записи</w:t>
      </w:r>
      <w:r w:rsidRPr="00F341BF">
        <w:rPr>
          <w:rFonts w:ascii="Times New Roman" w:hAnsi="Times New Roman" w:cs="Times New Roman"/>
          <w:sz w:val="28"/>
          <w:szCs w:val="28"/>
        </w:rPr>
        <w:t xml:space="preserve"> Пользователя, считаются совершенными соответствующим Пользователем, если Пользователем не доказано обратное.</w:t>
      </w:r>
    </w:p>
    <w:p w14:paraId="0E7F1BAC" w14:textId="595B356E" w:rsidR="00A45C35" w:rsidRDefault="00F341BF" w:rsidP="00F3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5.5.</w:t>
      </w:r>
      <w:r w:rsidR="00A45C35" w:rsidRPr="00F341BF">
        <w:rPr>
          <w:rFonts w:ascii="Times New Roman" w:hAnsi="Times New Roman" w:cs="Times New Roman"/>
          <w:sz w:val="28"/>
          <w:szCs w:val="28"/>
        </w:rPr>
        <w:t xml:space="preserve"> Пользователь самостоятельно несет ответственность за все действия (а также их последствия) в рамках или с использованием </w:t>
      </w:r>
      <w:r w:rsidRPr="00F341BF">
        <w:rPr>
          <w:rFonts w:ascii="Times New Roman" w:hAnsi="Times New Roman" w:cs="Times New Roman"/>
          <w:sz w:val="28"/>
          <w:szCs w:val="28"/>
        </w:rPr>
        <w:t xml:space="preserve">Личного кабинета </w:t>
      </w:r>
      <w:r w:rsidR="00A45C35" w:rsidRPr="00F341BF">
        <w:rPr>
          <w:rFonts w:ascii="Times New Roman" w:hAnsi="Times New Roman" w:cs="Times New Roman"/>
          <w:sz w:val="28"/>
          <w:szCs w:val="28"/>
        </w:rPr>
        <w:t xml:space="preserve">под </w:t>
      </w:r>
      <w:r w:rsidRPr="00F341BF">
        <w:rPr>
          <w:rFonts w:ascii="Times New Roman" w:hAnsi="Times New Roman" w:cs="Times New Roman"/>
          <w:sz w:val="28"/>
          <w:szCs w:val="28"/>
        </w:rPr>
        <w:t xml:space="preserve">учетной записью </w:t>
      </w:r>
      <w:r w:rsidR="00A45C35" w:rsidRPr="00F341BF">
        <w:rPr>
          <w:rFonts w:ascii="Times New Roman" w:hAnsi="Times New Roman" w:cs="Times New Roman"/>
          <w:sz w:val="28"/>
          <w:szCs w:val="28"/>
        </w:rPr>
        <w:t xml:space="preserve">Пользователя, включая случаи добровольной передачи Пользователем данных для доступа к </w:t>
      </w:r>
      <w:r w:rsidRPr="00F341BF">
        <w:rPr>
          <w:rFonts w:ascii="Times New Roman" w:hAnsi="Times New Roman" w:cs="Times New Roman"/>
          <w:sz w:val="28"/>
          <w:szCs w:val="28"/>
        </w:rPr>
        <w:t xml:space="preserve">Личному кабинету </w:t>
      </w:r>
      <w:r w:rsidR="00A45C35" w:rsidRPr="00F341BF">
        <w:rPr>
          <w:rFonts w:ascii="Times New Roman" w:hAnsi="Times New Roman" w:cs="Times New Roman"/>
          <w:sz w:val="28"/>
          <w:szCs w:val="28"/>
        </w:rPr>
        <w:t xml:space="preserve">Пользователя третьим лицам на любых условиях (в том числе по договорам или соглашениям). При этом все действия в рамках или с использованием </w:t>
      </w:r>
      <w:r w:rsidRPr="00F341BF">
        <w:rPr>
          <w:rFonts w:ascii="Times New Roman" w:hAnsi="Times New Roman" w:cs="Times New Roman"/>
          <w:sz w:val="28"/>
          <w:szCs w:val="28"/>
        </w:rPr>
        <w:t xml:space="preserve">Личного кабинета </w:t>
      </w:r>
      <w:r w:rsidR="00A45C35" w:rsidRPr="00F341BF">
        <w:rPr>
          <w:rFonts w:ascii="Times New Roman" w:hAnsi="Times New Roman" w:cs="Times New Roman"/>
          <w:sz w:val="28"/>
          <w:szCs w:val="28"/>
        </w:rPr>
        <w:t>под учетной записью Пользователя считаются произведенными самим Пользователем.</w:t>
      </w:r>
    </w:p>
    <w:p w14:paraId="1B1D9933" w14:textId="77777777" w:rsidR="00F341BF" w:rsidRPr="00F341BF" w:rsidRDefault="00F341BF" w:rsidP="00F3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EF17BD" w14:textId="5BE36B6C" w:rsidR="00FA2E35" w:rsidRPr="00FA2E35" w:rsidRDefault="009460AF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FA2E35" w:rsidRPr="00FA2E35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3895BDB7" w14:textId="24D35A4A" w:rsidR="009460AF" w:rsidRDefault="009460AF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2E35" w:rsidRPr="00FA2E35">
        <w:rPr>
          <w:rFonts w:ascii="Times New Roman" w:hAnsi="Times New Roman" w:cs="Times New Roman"/>
          <w:sz w:val="28"/>
          <w:szCs w:val="28"/>
        </w:rPr>
        <w:t xml:space="preserve">.1. </w:t>
      </w:r>
      <w:r w:rsidRPr="009460AF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споров или разногласий, связанных с исполнением настоящего Соглашения, Пользователь и Владелец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9460AF">
        <w:rPr>
          <w:rFonts w:ascii="Times New Roman" w:hAnsi="Times New Roman" w:cs="Times New Roman"/>
          <w:sz w:val="28"/>
          <w:szCs w:val="28"/>
        </w:rPr>
        <w:t xml:space="preserve"> приложат все усилия для их разрешения путем проведения переговоров. В случае, если споры не будут разрешены путем переговоров, споры подлежат разрешению в соответствующем суде, в порядке, установленном действующим законодательством Российской Федерации.</w:t>
      </w:r>
    </w:p>
    <w:p w14:paraId="056E6CE7" w14:textId="4D0821BF" w:rsidR="00FA2E35" w:rsidRPr="00FA2E35" w:rsidRDefault="009460AF" w:rsidP="00953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A2E35" w:rsidRPr="00FA2E35">
        <w:rPr>
          <w:rFonts w:ascii="Times New Roman" w:hAnsi="Times New Roman" w:cs="Times New Roman"/>
          <w:sz w:val="28"/>
          <w:szCs w:val="28"/>
        </w:rPr>
        <w:t>Настоящее Соглашение вступает в силу для Пользователя, с момента его акцепта и действует в течение всего периода использования Пользователем Личного кабинета и до тех пор, пока не будет изменено или расторгнуто в порядке, установленном действующим законодательством или настоящим Соглашением.</w:t>
      </w:r>
    </w:p>
    <w:p w14:paraId="3FEA536B" w14:textId="18CAEE79" w:rsidR="003B577D" w:rsidRPr="00FA2E35" w:rsidRDefault="009460AF" w:rsidP="0052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A2E35" w:rsidRPr="00FA2E35">
        <w:rPr>
          <w:rFonts w:ascii="Times New Roman" w:hAnsi="Times New Roman" w:cs="Times New Roman"/>
          <w:sz w:val="28"/>
          <w:szCs w:val="28"/>
        </w:rPr>
        <w:t xml:space="preserve"> Если какое-либо из положений настоящего Соглашения будет признано недействительным, это не оказывает влияния на действительность или применимость остальных положений настоящего Соглашения.</w:t>
      </w:r>
    </w:p>
    <w:sectPr w:rsidR="003B577D" w:rsidRPr="00FA2E35" w:rsidSect="006A3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7D"/>
    <w:rsid w:val="00033A2D"/>
    <w:rsid w:val="000C5D18"/>
    <w:rsid w:val="000F396E"/>
    <w:rsid w:val="001D0265"/>
    <w:rsid w:val="00260DFF"/>
    <w:rsid w:val="00270C9F"/>
    <w:rsid w:val="002911D3"/>
    <w:rsid w:val="002C4B9C"/>
    <w:rsid w:val="002D2AE2"/>
    <w:rsid w:val="003B577D"/>
    <w:rsid w:val="004860D4"/>
    <w:rsid w:val="004D2807"/>
    <w:rsid w:val="00524AEE"/>
    <w:rsid w:val="006406B4"/>
    <w:rsid w:val="00685A60"/>
    <w:rsid w:val="006A38A0"/>
    <w:rsid w:val="006A5987"/>
    <w:rsid w:val="00710F70"/>
    <w:rsid w:val="00726D88"/>
    <w:rsid w:val="00755B4F"/>
    <w:rsid w:val="007F76C0"/>
    <w:rsid w:val="008A7650"/>
    <w:rsid w:val="009460AF"/>
    <w:rsid w:val="00953504"/>
    <w:rsid w:val="009C7355"/>
    <w:rsid w:val="00A13172"/>
    <w:rsid w:val="00A2506C"/>
    <w:rsid w:val="00A3067A"/>
    <w:rsid w:val="00A37359"/>
    <w:rsid w:val="00A45C35"/>
    <w:rsid w:val="00A52AF4"/>
    <w:rsid w:val="00B1582D"/>
    <w:rsid w:val="00B660A8"/>
    <w:rsid w:val="00CD5F66"/>
    <w:rsid w:val="00D05AAA"/>
    <w:rsid w:val="00D155CA"/>
    <w:rsid w:val="00D73077"/>
    <w:rsid w:val="00DE3D39"/>
    <w:rsid w:val="00E430C7"/>
    <w:rsid w:val="00E51110"/>
    <w:rsid w:val="00EC1814"/>
    <w:rsid w:val="00F341BF"/>
    <w:rsid w:val="00F75FF0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745C"/>
  <w15:chartTrackingRefBased/>
  <w15:docId w15:val="{5CB7D9C9-E847-47BC-A1C8-11C23DD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77D"/>
    <w:rPr>
      <w:b/>
      <w:bCs/>
    </w:rPr>
  </w:style>
  <w:style w:type="character" w:styleId="a5">
    <w:name w:val="Hyperlink"/>
    <w:basedOn w:val="a0"/>
    <w:uiPriority w:val="99"/>
    <w:unhideWhenUsed/>
    <w:rsid w:val="003B577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52AF4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0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0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02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0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0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22</cp:revision>
  <dcterms:created xsi:type="dcterms:W3CDTF">2023-08-17T11:36:00Z</dcterms:created>
  <dcterms:modified xsi:type="dcterms:W3CDTF">2023-08-29T05:22:00Z</dcterms:modified>
</cp:coreProperties>
</file>